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8E" w:rsidRPr="002F7827" w:rsidRDefault="00BD758E" w:rsidP="00BD758E">
      <w:pPr>
        <w:widowControl w:val="0"/>
        <w:autoSpaceDE w:val="0"/>
        <w:autoSpaceDN w:val="0"/>
        <w:adjustRightInd w:val="0"/>
        <w:spacing w:after="0" w:line="240" w:lineRule="auto"/>
        <w:ind w:left="7380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 xml:space="preserve">«27» сентября 2023г. </w:t>
      </w:r>
    </w:p>
    <w:p w:rsidR="00BD758E" w:rsidRPr="002F7827" w:rsidRDefault="00BD758E" w:rsidP="00BD758E">
      <w:pPr>
        <w:widowControl w:val="0"/>
        <w:shd w:val="clear" w:color="auto" w:fill="FFFFFF"/>
        <w:tabs>
          <w:tab w:val="left" w:pos="-4860"/>
          <w:tab w:val="left" w:pos="-4680"/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>Оповещение</w:t>
      </w:r>
    </w:p>
    <w:p w:rsidR="00BD758E" w:rsidRPr="002F7827" w:rsidRDefault="00BD758E" w:rsidP="00BD758E">
      <w:pPr>
        <w:shd w:val="clear" w:color="auto" w:fill="FFFFFF"/>
        <w:tabs>
          <w:tab w:val="left" w:pos="-4860"/>
          <w:tab w:val="left" w:pos="-4680"/>
          <w:tab w:val="left" w:pos="0"/>
        </w:tabs>
        <w:spacing w:after="0" w:line="240" w:lineRule="auto"/>
        <w:ind w:right="14"/>
        <w:jc w:val="center"/>
        <w:rPr>
          <w:rFonts w:ascii="Times New Roman" w:hAnsi="Times New Roman"/>
          <w:bCs/>
          <w:sz w:val="24"/>
          <w:szCs w:val="24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>о начале общественных обсуждений по проекту</w:t>
      </w:r>
      <w:r w:rsidRPr="002F7827">
        <w:rPr>
          <w:rFonts w:ascii="Times New Roman" w:hAnsi="Times New Roman"/>
          <w:sz w:val="24"/>
          <w:szCs w:val="24"/>
        </w:rPr>
        <w:t xml:space="preserve"> постановления администрации Теченского сельского поселения </w:t>
      </w:r>
      <w:r w:rsidRPr="002F7827">
        <w:rPr>
          <w:rFonts w:ascii="Times New Roman" w:hAnsi="Times New Roman"/>
          <w:bCs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на 2024 год при осуществлении муниципального </w:t>
      </w:r>
    </w:p>
    <w:p w:rsidR="00BD758E" w:rsidRPr="002F7827" w:rsidRDefault="00BD758E" w:rsidP="00BD758E">
      <w:pPr>
        <w:widowControl w:val="0"/>
        <w:tabs>
          <w:tab w:val="left" w:pos="-4860"/>
          <w:tab w:val="left" w:pos="-4680"/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827">
        <w:rPr>
          <w:rFonts w:ascii="Times New Roman" w:hAnsi="Times New Roman"/>
          <w:bCs/>
          <w:sz w:val="24"/>
          <w:szCs w:val="24"/>
        </w:rPr>
        <w:t>контроля в сфере благоустройства на территории муниципального образования “Теченское сельское поселение”»</w:t>
      </w:r>
    </w:p>
    <w:p w:rsidR="00BD758E" w:rsidRPr="002F7827" w:rsidRDefault="00BD758E" w:rsidP="00BD758E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758E" w:rsidRPr="002F7827" w:rsidRDefault="00BD758E" w:rsidP="00BD758E">
      <w:pPr>
        <w:shd w:val="clear" w:color="auto" w:fill="FFFFFF"/>
        <w:spacing w:after="0" w:line="240" w:lineRule="auto"/>
        <w:ind w:right="14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 xml:space="preserve">В целях выявления мнения населения </w:t>
      </w:r>
      <w:r w:rsidRPr="002F7827">
        <w:rPr>
          <w:rFonts w:ascii="Times New Roman" w:hAnsi="Times New Roman"/>
          <w:sz w:val="24"/>
          <w:szCs w:val="24"/>
        </w:rPr>
        <w:t xml:space="preserve">Теченского сельского поселения </w:t>
      </w:r>
      <w:r w:rsidRPr="002F7827">
        <w:rPr>
          <w:rFonts w:ascii="Times New Roman" w:hAnsi="Times New Roman"/>
          <w:sz w:val="24"/>
          <w:szCs w:val="24"/>
          <w:lang w:eastAsia="ru-RU"/>
        </w:rPr>
        <w:t xml:space="preserve">по комплексу мероприятий в отношении профилактики рисков причинения вреда (ущерба) охраняемым законом ценностям с </w:t>
      </w:r>
      <w:r w:rsidRPr="002F7827">
        <w:rPr>
          <w:rFonts w:ascii="Times New Roman" w:hAnsi="Times New Roman"/>
          <w:bCs/>
          <w:sz w:val="24"/>
          <w:szCs w:val="24"/>
        </w:rPr>
        <w:t>«</w:t>
      </w:r>
      <w:r w:rsidRPr="002F7827">
        <w:rPr>
          <w:rFonts w:ascii="Times New Roman" w:hAnsi="Times New Roman"/>
          <w:bCs/>
          <w:sz w:val="24"/>
          <w:szCs w:val="24"/>
          <w:u w:val="single"/>
        </w:rPr>
        <w:t>0</w:t>
      </w:r>
      <w:r w:rsidRPr="002F7827">
        <w:rPr>
          <w:rFonts w:ascii="Times New Roman" w:hAnsi="Times New Roman"/>
          <w:sz w:val="24"/>
          <w:szCs w:val="24"/>
          <w:u w:val="single"/>
        </w:rPr>
        <w:t>1</w:t>
      </w:r>
      <w:r w:rsidRPr="002F7827">
        <w:rPr>
          <w:rFonts w:ascii="Times New Roman" w:hAnsi="Times New Roman"/>
          <w:sz w:val="24"/>
          <w:szCs w:val="24"/>
        </w:rPr>
        <w:t xml:space="preserve">» </w:t>
      </w:r>
      <w:r w:rsidRPr="002F7827">
        <w:rPr>
          <w:rFonts w:ascii="Times New Roman" w:hAnsi="Times New Roman"/>
          <w:sz w:val="24"/>
          <w:szCs w:val="24"/>
          <w:u w:val="single"/>
        </w:rPr>
        <w:t>ноября</w:t>
      </w:r>
      <w:r w:rsidRPr="002F7827">
        <w:rPr>
          <w:rFonts w:ascii="Times New Roman" w:hAnsi="Times New Roman"/>
          <w:sz w:val="24"/>
          <w:szCs w:val="24"/>
        </w:rPr>
        <w:t xml:space="preserve"> </w:t>
      </w:r>
      <w:r w:rsidRPr="002F7827">
        <w:rPr>
          <w:rFonts w:ascii="Times New Roman" w:hAnsi="Times New Roman"/>
          <w:sz w:val="24"/>
          <w:szCs w:val="24"/>
          <w:u w:val="single"/>
        </w:rPr>
        <w:t>2023 года</w:t>
      </w:r>
      <w:r w:rsidRPr="002F7827">
        <w:rPr>
          <w:rFonts w:ascii="Times New Roman" w:hAnsi="Times New Roman"/>
          <w:sz w:val="24"/>
          <w:szCs w:val="24"/>
        </w:rPr>
        <w:t xml:space="preserve"> по </w:t>
      </w:r>
      <w:r w:rsidRPr="002F7827">
        <w:rPr>
          <w:rFonts w:ascii="Times New Roman" w:hAnsi="Times New Roman"/>
          <w:bCs/>
          <w:sz w:val="24"/>
          <w:szCs w:val="24"/>
        </w:rPr>
        <w:t>«</w:t>
      </w:r>
      <w:r w:rsidRPr="002F7827">
        <w:rPr>
          <w:rFonts w:ascii="Times New Roman" w:hAnsi="Times New Roman"/>
          <w:sz w:val="24"/>
          <w:szCs w:val="24"/>
          <w:u w:val="single"/>
        </w:rPr>
        <w:t>24</w:t>
      </w:r>
      <w:r w:rsidRPr="002F7827">
        <w:rPr>
          <w:rFonts w:ascii="Times New Roman" w:hAnsi="Times New Roman"/>
          <w:sz w:val="24"/>
          <w:szCs w:val="24"/>
        </w:rPr>
        <w:t xml:space="preserve">» </w:t>
      </w:r>
      <w:r w:rsidRPr="002F7827">
        <w:rPr>
          <w:rFonts w:ascii="Times New Roman" w:hAnsi="Times New Roman"/>
          <w:sz w:val="24"/>
          <w:szCs w:val="24"/>
          <w:u w:val="single"/>
        </w:rPr>
        <w:t>ноября</w:t>
      </w:r>
      <w:r w:rsidRPr="002F7827">
        <w:rPr>
          <w:rFonts w:ascii="Times New Roman" w:hAnsi="Times New Roman"/>
          <w:sz w:val="24"/>
          <w:szCs w:val="24"/>
        </w:rPr>
        <w:t xml:space="preserve"> </w:t>
      </w:r>
      <w:r w:rsidRPr="002F7827">
        <w:rPr>
          <w:rFonts w:ascii="Times New Roman" w:hAnsi="Times New Roman"/>
          <w:sz w:val="24"/>
          <w:szCs w:val="24"/>
          <w:u w:val="single"/>
        </w:rPr>
        <w:t>2023 года</w:t>
      </w:r>
      <w:r w:rsidRPr="002F782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F7827">
        <w:rPr>
          <w:rFonts w:ascii="Times New Roman" w:hAnsi="Times New Roman"/>
          <w:sz w:val="24"/>
          <w:szCs w:val="24"/>
          <w:lang w:eastAsia="ru-RU"/>
        </w:rPr>
        <w:t xml:space="preserve">проводятся общественные обсуждения </w:t>
      </w:r>
      <w:r w:rsidRPr="002F7827">
        <w:rPr>
          <w:rFonts w:ascii="Times New Roman" w:hAnsi="Times New Roman"/>
          <w:sz w:val="24"/>
          <w:szCs w:val="24"/>
        </w:rPr>
        <w:t xml:space="preserve">по проекту постановления администрации Теченского сельского поселения </w:t>
      </w:r>
      <w:r w:rsidRPr="002F7827">
        <w:rPr>
          <w:rFonts w:ascii="Times New Roman" w:hAnsi="Times New Roman"/>
          <w:bCs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“Теченское сельское поселение”»</w:t>
      </w:r>
      <w:r w:rsidRPr="002F7827">
        <w:rPr>
          <w:rFonts w:ascii="Times New Roman" w:hAnsi="Times New Roman"/>
          <w:sz w:val="24"/>
          <w:szCs w:val="24"/>
        </w:rPr>
        <w:t xml:space="preserve"> (далее – Проект)</w:t>
      </w:r>
      <w:r w:rsidRPr="002F7827">
        <w:rPr>
          <w:rFonts w:ascii="Times New Roman" w:hAnsi="Times New Roman"/>
          <w:sz w:val="24"/>
          <w:szCs w:val="24"/>
          <w:lang w:eastAsia="ru-RU"/>
        </w:rPr>
        <w:t>.</w:t>
      </w:r>
    </w:p>
    <w:p w:rsidR="00BD758E" w:rsidRPr="002F7827" w:rsidRDefault="00BD758E" w:rsidP="00BD758E">
      <w:pPr>
        <w:shd w:val="clear" w:color="auto" w:fill="FFFFFF"/>
        <w:tabs>
          <w:tab w:val="left" w:pos="-4678"/>
        </w:tabs>
        <w:spacing w:after="0" w:line="240" w:lineRule="auto"/>
        <w:ind w:right="22" w:firstLine="180"/>
        <w:jc w:val="both"/>
        <w:rPr>
          <w:rFonts w:ascii="Times New Roman" w:hAnsi="Times New Roman"/>
          <w:spacing w:val="-1"/>
          <w:sz w:val="24"/>
          <w:szCs w:val="24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 xml:space="preserve">Проект, подлежащий рассмотрению на общественных обсуждениях, вместе с настоящим оповещением размещенный «27» сентября 2023г. </w:t>
      </w:r>
      <w:r w:rsidRPr="002F7827">
        <w:rPr>
          <w:rFonts w:ascii="Times New Roman" w:hAnsi="Times New Roman"/>
          <w:spacing w:val="-1"/>
          <w:sz w:val="24"/>
          <w:szCs w:val="24"/>
        </w:rPr>
        <w:t xml:space="preserve">на информационных стендах на территории населенных пунктов Теченского сельского поселения по адресам: </w:t>
      </w:r>
    </w:p>
    <w:p w:rsidR="00BD758E" w:rsidRPr="002F7827" w:rsidRDefault="00BD758E" w:rsidP="00BD758E">
      <w:pPr>
        <w:shd w:val="clear" w:color="auto" w:fill="FFFFFF"/>
        <w:tabs>
          <w:tab w:val="left" w:pos="-4678"/>
        </w:tabs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r w:rsidRPr="002F7827">
        <w:rPr>
          <w:rFonts w:ascii="Times New Roman" w:hAnsi="Times New Roman"/>
          <w:sz w:val="24"/>
          <w:szCs w:val="24"/>
          <w:u w:val="single"/>
        </w:rPr>
        <w:t>в п. Теченский</w:t>
      </w:r>
      <w:r w:rsidRPr="002F7827">
        <w:rPr>
          <w:rFonts w:ascii="Times New Roman" w:hAnsi="Times New Roman"/>
          <w:sz w:val="24"/>
          <w:szCs w:val="24"/>
        </w:rPr>
        <w:t xml:space="preserve">: </w:t>
      </w:r>
    </w:p>
    <w:p w:rsidR="00BD758E" w:rsidRPr="002F7827" w:rsidRDefault="00BD758E" w:rsidP="00BD758E">
      <w:pPr>
        <w:shd w:val="clear" w:color="auto" w:fill="FFFFFF"/>
        <w:tabs>
          <w:tab w:val="left" w:pos="-4678"/>
          <w:tab w:val="left" w:pos="-4395"/>
        </w:tabs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r w:rsidRPr="002F7827">
        <w:rPr>
          <w:rFonts w:ascii="Times New Roman" w:hAnsi="Times New Roman"/>
          <w:sz w:val="24"/>
          <w:szCs w:val="24"/>
        </w:rPr>
        <w:t>ул. Центральная, д. 19 – здание администрации Теченского сельского поселения;</w:t>
      </w:r>
    </w:p>
    <w:p w:rsidR="00BD758E" w:rsidRPr="002F7827" w:rsidRDefault="00BD758E" w:rsidP="00BD758E">
      <w:pPr>
        <w:shd w:val="clear" w:color="auto" w:fill="FFFFFF"/>
        <w:tabs>
          <w:tab w:val="left" w:pos="-4678"/>
          <w:tab w:val="left" w:pos="-4395"/>
        </w:tabs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r w:rsidRPr="002F7827">
        <w:rPr>
          <w:rFonts w:ascii="Times New Roman" w:hAnsi="Times New Roman"/>
          <w:sz w:val="24"/>
          <w:szCs w:val="24"/>
        </w:rPr>
        <w:t>ул. Центральная, д. 21 – магазин «ИП Овчинников Н.Н»;</w:t>
      </w:r>
    </w:p>
    <w:p w:rsidR="00BD758E" w:rsidRPr="002F7827" w:rsidRDefault="00BD758E" w:rsidP="00BD758E">
      <w:pPr>
        <w:shd w:val="clear" w:color="auto" w:fill="FFFFFF"/>
        <w:tabs>
          <w:tab w:val="left" w:pos="-4678"/>
          <w:tab w:val="left" w:pos="-4395"/>
        </w:tabs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r w:rsidRPr="002F7827">
        <w:rPr>
          <w:rFonts w:ascii="Times New Roman" w:hAnsi="Times New Roman"/>
          <w:sz w:val="24"/>
          <w:szCs w:val="24"/>
        </w:rPr>
        <w:t>ул. Строителей, д. 2 – магазин «ИП Кондратьев В.В.»;</w:t>
      </w:r>
    </w:p>
    <w:p w:rsidR="00BD758E" w:rsidRPr="002F7827" w:rsidRDefault="00BD758E" w:rsidP="00BD758E">
      <w:pPr>
        <w:shd w:val="clear" w:color="auto" w:fill="FFFFFF"/>
        <w:tabs>
          <w:tab w:val="left" w:pos="3017"/>
          <w:tab w:val="left" w:pos="5054"/>
        </w:tabs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</w:rPr>
      </w:pPr>
      <w:r w:rsidRPr="002F7827">
        <w:rPr>
          <w:rFonts w:ascii="Times New Roman" w:hAnsi="Times New Roman"/>
          <w:sz w:val="24"/>
          <w:szCs w:val="24"/>
          <w:u w:val="single"/>
        </w:rPr>
        <w:t>в д. Киржакуль</w:t>
      </w:r>
      <w:r w:rsidRPr="002F7827">
        <w:rPr>
          <w:rFonts w:ascii="Times New Roman" w:hAnsi="Times New Roman"/>
          <w:sz w:val="24"/>
          <w:szCs w:val="24"/>
        </w:rPr>
        <w:t xml:space="preserve">: </w:t>
      </w:r>
    </w:p>
    <w:p w:rsidR="00BD758E" w:rsidRPr="002F7827" w:rsidRDefault="00BD758E" w:rsidP="00BD758E">
      <w:pPr>
        <w:shd w:val="clear" w:color="auto" w:fill="FFFFFF"/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</w:rPr>
        <w:t>ул. Школьная, д. 21 – магазин «ИП Кондратьев В.В.»,</w:t>
      </w:r>
      <w:r w:rsidRPr="002F7827">
        <w:rPr>
          <w:rFonts w:ascii="Times New Roman" w:hAnsi="Times New Roman"/>
          <w:spacing w:val="-1"/>
          <w:sz w:val="24"/>
          <w:szCs w:val="24"/>
        </w:rPr>
        <w:t xml:space="preserve"> а также на интернет-сайте </w:t>
      </w:r>
      <w:r w:rsidRPr="002F7827">
        <w:rPr>
          <w:rFonts w:ascii="Times New Roman" w:hAnsi="Times New Roman"/>
          <w:spacing w:val="-4"/>
          <w:sz w:val="24"/>
          <w:szCs w:val="24"/>
        </w:rPr>
        <w:t xml:space="preserve">органов местного самоуправления Теченского сельского поселения </w:t>
      </w:r>
      <w:r w:rsidRPr="002F7827">
        <w:rPr>
          <w:rFonts w:ascii="Times New Roman" w:hAnsi="Times New Roman"/>
          <w:spacing w:val="-5"/>
          <w:sz w:val="24"/>
          <w:szCs w:val="24"/>
        </w:rPr>
        <w:t>(</w:t>
      </w:r>
      <w:hyperlink w:anchor="_top" w:history="1">
        <w:r w:rsidRPr="002F7827">
          <w:rPr>
            <w:rStyle w:val="a3"/>
            <w:rFonts w:ascii="Times New Roman" w:hAnsi="Times New Roman"/>
            <w:spacing w:val="-5"/>
            <w:sz w:val="24"/>
            <w:szCs w:val="24"/>
          </w:rPr>
          <w:t>https://techenskoe.eps74.ru</w:t>
        </w:r>
      </w:hyperlink>
      <w:r w:rsidRPr="002F7827">
        <w:rPr>
          <w:rFonts w:ascii="Times New Roman" w:hAnsi="Times New Roman"/>
          <w:sz w:val="24"/>
          <w:szCs w:val="24"/>
        </w:rPr>
        <w:t>), в разделе «Новости»,</w:t>
      </w:r>
      <w:r w:rsidRPr="002F7827">
        <w:rPr>
          <w:rFonts w:ascii="Times New Roman" w:hAnsi="Times New Roman"/>
          <w:sz w:val="24"/>
          <w:szCs w:val="24"/>
          <w:lang w:eastAsia="ru-RU"/>
        </w:rPr>
        <w:t xml:space="preserve"> будет размещаться (находиться) на указанных информационных стендах и на сайте по «27» ноября 2023г. включительно.</w:t>
      </w:r>
    </w:p>
    <w:p w:rsidR="00BD758E" w:rsidRPr="002F7827" w:rsidRDefault="00BD758E" w:rsidP="00BD758E">
      <w:pPr>
        <w:shd w:val="clear" w:color="auto" w:fill="FFFFFF"/>
        <w:tabs>
          <w:tab w:val="left" w:pos="-4680"/>
        </w:tabs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</w:rPr>
        <w:t xml:space="preserve">Сбор и обобщение предложений и замечаний участников общественных обсуждений будет осуществляться с </w:t>
      </w:r>
      <w:r w:rsidRPr="002F7827">
        <w:rPr>
          <w:rFonts w:ascii="Times New Roman" w:hAnsi="Times New Roman"/>
          <w:bCs/>
          <w:sz w:val="24"/>
          <w:szCs w:val="24"/>
        </w:rPr>
        <w:t>«</w:t>
      </w:r>
      <w:r w:rsidRPr="002F7827">
        <w:rPr>
          <w:rFonts w:ascii="Times New Roman" w:hAnsi="Times New Roman"/>
          <w:bCs/>
          <w:sz w:val="24"/>
          <w:szCs w:val="24"/>
          <w:u w:val="single"/>
        </w:rPr>
        <w:t>0</w:t>
      </w:r>
      <w:r w:rsidRPr="002F7827">
        <w:rPr>
          <w:rFonts w:ascii="Times New Roman" w:hAnsi="Times New Roman"/>
          <w:sz w:val="24"/>
          <w:szCs w:val="24"/>
          <w:u w:val="single"/>
        </w:rPr>
        <w:t>1</w:t>
      </w:r>
      <w:r w:rsidRPr="002F7827">
        <w:rPr>
          <w:rFonts w:ascii="Times New Roman" w:hAnsi="Times New Roman"/>
          <w:sz w:val="24"/>
          <w:szCs w:val="24"/>
        </w:rPr>
        <w:t xml:space="preserve">» </w:t>
      </w:r>
      <w:r w:rsidRPr="002F7827">
        <w:rPr>
          <w:rFonts w:ascii="Times New Roman" w:hAnsi="Times New Roman"/>
          <w:sz w:val="24"/>
          <w:szCs w:val="24"/>
          <w:u w:val="single"/>
        </w:rPr>
        <w:t>ноября</w:t>
      </w:r>
      <w:r w:rsidRPr="002F7827">
        <w:rPr>
          <w:rFonts w:ascii="Times New Roman" w:hAnsi="Times New Roman"/>
          <w:sz w:val="24"/>
          <w:szCs w:val="24"/>
        </w:rPr>
        <w:t xml:space="preserve"> </w:t>
      </w:r>
      <w:r w:rsidRPr="002F7827">
        <w:rPr>
          <w:rFonts w:ascii="Times New Roman" w:hAnsi="Times New Roman"/>
          <w:sz w:val="24"/>
          <w:szCs w:val="24"/>
          <w:u w:val="single"/>
        </w:rPr>
        <w:t>2023 года</w:t>
      </w:r>
      <w:r w:rsidRPr="002F7827">
        <w:rPr>
          <w:rFonts w:ascii="Times New Roman" w:hAnsi="Times New Roman"/>
          <w:sz w:val="24"/>
          <w:szCs w:val="24"/>
        </w:rPr>
        <w:t xml:space="preserve"> по </w:t>
      </w:r>
      <w:r w:rsidRPr="002F7827">
        <w:rPr>
          <w:rFonts w:ascii="Times New Roman" w:hAnsi="Times New Roman"/>
          <w:bCs/>
          <w:sz w:val="24"/>
          <w:szCs w:val="24"/>
        </w:rPr>
        <w:t>«</w:t>
      </w:r>
      <w:r w:rsidRPr="002F7827">
        <w:rPr>
          <w:rFonts w:ascii="Times New Roman" w:hAnsi="Times New Roman"/>
          <w:sz w:val="24"/>
          <w:szCs w:val="24"/>
          <w:u w:val="single"/>
        </w:rPr>
        <w:t>24</w:t>
      </w:r>
      <w:r w:rsidRPr="002F7827">
        <w:rPr>
          <w:rFonts w:ascii="Times New Roman" w:hAnsi="Times New Roman"/>
          <w:sz w:val="24"/>
          <w:szCs w:val="24"/>
        </w:rPr>
        <w:t xml:space="preserve">» </w:t>
      </w:r>
      <w:r w:rsidRPr="002F7827">
        <w:rPr>
          <w:rFonts w:ascii="Times New Roman" w:hAnsi="Times New Roman"/>
          <w:sz w:val="24"/>
          <w:szCs w:val="24"/>
          <w:u w:val="single"/>
        </w:rPr>
        <w:t>ноября</w:t>
      </w:r>
      <w:r w:rsidRPr="002F7827">
        <w:rPr>
          <w:rFonts w:ascii="Times New Roman" w:hAnsi="Times New Roman"/>
          <w:sz w:val="24"/>
          <w:szCs w:val="24"/>
        </w:rPr>
        <w:t xml:space="preserve"> </w:t>
      </w:r>
      <w:r w:rsidRPr="002F7827">
        <w:rPr>
          <w:rFonts w:ascii="Times New Roman" w:hAnsi="Times New Roman"/>
          <w:sz w:val="24"/>
          <w:szCs w:val="24"/>
          <w:u w:val="single"/>
        </w:rPr>
        <w:t>2023 года</w:t>
      </w:r>
      <w:r w:rsidRPr="002F7827">
        <w:rPr>
          <w:rFonts w:ascii="Times New Roman" w:hAnsi="Times New Roman"/>
          <w:sz w:val="24"/>
          <w:szCs w:val="24"/>
        </w:rPr>
        <w:t>, подведение итогов</w:t>
      </w:r>
      <w:r w:rsidRPr="002F782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F7827">
        <w:rPr>
          <w:rFonts w:ascii="Times New Roman" w:hAnsi="Times New Roman"/>
          <w:sz w:val="24"/>
          <w:szCs w:val="24"/>
        </w:rPr>
        <w:t xml:space="preserve">– </w:t>
      </w:r>
      <w:r w:rsidRPr="002F7827">
        <w:rPr>
          <w:rFonts w:ascii="Times New Roman" w:hAnsi="Times New Roman"/>
          <w:sz w:val="24"/>
          <w:szCs w:val="24"/>
          <w:lang w:eastAsia="ru-RU"/>
        </w:rPr>
        <w:t>«27» ноября 2023г.</w:t>
      </w:r>
    </w:p>
    <w:p w:rsidR="00BD758E" w:rsidRPr="002F7827" w:rsidRDefault="00BD758E" w:rsidP="00BD758E">
      <w:pPr>
        <w:shd w:val="clear" w:color="auto" w:fill="FFFFFF"/>
        <w:tabs>
          <w:tab w:val="left" w:pos="-4680"/>
        </w:tabs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>Участники общественных обсуждений вправе вносить предложения и замечания, касающиеся проекта, подлежащего рассмотрению на общественных обсуждениях:</w:t>
      </w:r>
    </w:p>
    <w:p w:rsidR="00BD758E" w:rsidRPr="002F7827" w:rsidRDefault="00BD758E" w:rsidP="00BD75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 xml:space="preserve">1) посредством интернет-сайта: </w:t>
      </w:r>
      <w:hyperlink r:id="rId4" w:history="1">
        <w:r w:rsidRPr="002F7827">
          <w:rPr>
            <w:rStyle w:val="a3"/>
            <w:rFonts w:ascii="Times New Roman" w:hAnsi="Times New Roman"/>
            <w:sz w:val="24"/>
            <w:szCs w:val="24"/>
          </w:rPr>
          <w:t>https://techenskoe.eps74.ru</w:t>
        </w:r>
      </w:hyperlink>
      <w:r w:rsidRPr="002F7827">
        <w:rPr>
          <w:rFonts w:ascii="Times New Roman" w:hAnsi="Times New Roman"/>
          <w:sz w:val="24"/>
          <w:szCs w:val="24"/>
          <w:lang w:eastAsia="ru-RU"/>
        </w:rPr>
        <w:t>;</w:t>
      </w:r>
    </w:p>
    <w:p w:rsidR="00BD758E" w:rsidRPr="002F7827" w:rsidRDefault="00BD758E" w:rsidP="00BD75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 xml:space="preserve">2) лично, в письменной форме. </w:t>
      </w:r>
    </w:p>
    <w:p w:rsidR="00BD758E" w:rsidRPr="002F7827" w:rsidRDefault="00BD758E" w:rsidP="00BD75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 xml:space="preserve">Лично, в письменной форме предложения принимаются по адресу: </w:t>
      </w:r>
      <w:r w:rsidRPr="002F7827">
        <w:rPr>
          <w:rFonts w:ascii="Times New Roman" w:hAnsi="Times New Roman"/>
          <w:sz w:val="24"/>
          <w:szCs w:val="24"/>
        </w:rPr>
        <w:t>456508, РФ, Челябинская область, Сосновский район, п. Теченский, ул. Центральная, д. 19,</w:t>
      </w:r>
      <w:r w:rsidRPr="002F7827">
        <w:rPr>
          <w:rFonts w:ascii="Times New Roman" w:hAnsi="Times New Roman"/>
          <w:sz w:val="24"/>
          <w:szCs w:val="24"/>
          <w:lang w:eastAsia="ru-RU"/>
        </w:rPr>
        <w:t xml:space="preserve"> приемная администрации </w:t>
      </w:r>
      <w:r w:rsidRPr="002F7827">
        <w:rPr>
          <w:rFonts w:ascii="Times New Roman" w:hAnsi="Times New Roman"/>
          <w:sz w:val="24"/>
          <w:szCs w:val="24"/>
        </w:rPr>
        <w:t>Теченского сельского поселения</w:t>
      </w:r>
      <w:r w:rsidRPr="002F7827">
        <w:rPr>
          <w:rFonts w:ascii="Times New Roman" w:hAnsi="Times New Roman"/>
          <w:sz w:val="24"/>
          <w:szCs w:val="24"/>
          <w:lang w:eastAsia="ru-RU"/>
        </w:rPr>
        <w:t xml:space="preserve">, часы приема: понедельник – четверг с 09.00 ч до 17.00 ч, пятница с 9.00 ч до 15.45 ч, перерыв на обед с 13.00 ч до 13.45 ч. Адрес электронной почты: </w:t>
      </w:r>
      <w:hyperlink r:id="rId5" w:history="1">
        <w:r w:rsidRPr="002F7827">
          <w:rPr>
            <w:rStyle w:val="a3"/>
            <w:rFonts w:ascii="Times New Roman" w:hAnsi="Times New Roman"/>
            <w:sz w:val="24"/>
            <w:szCs w:val="24"/>
          </w:rPr>
          <w:t>admtechen@mail.ru</w:t>
        </w:r>
      </w:hyperlink>
      <w:r w:rsidRPr="002F7827">
        <w:rPr>
          <w:rStyle w:val="a4"/>
          <w:rFonts w:ascii="Times New Roman" w:hAnsi="Times New Roman"/>
          <w:b w:val="0"/>
          <w:sz w:val="24"/>
          <w:szCs w:val="24"/>
        </w:rPr>
        <w:t>; </w:t>
      </w:r>
      <w:hyperlink r:id="rId6" w:history="1">
        <w:r w:rsidRPr="002F7827">
          <w:rPr>
            <w:rStyle w:val="a3"/>
            <w:rFonts w:ascii="Times New Roman" w:hAnsi="Times New Roman"/>
            <w:sz w:val="24"/>
            <w:szCs w:val="24"/>
          </w:rPr>
          <w:t>sp_techenskoe@chelsosna.ru</w:t>
        </w:r>
      </w:hyperlink>
      <w:r w:rsidRPr="002F7827">
        <w:rPr>
          <w:rFonts w:ascii="Times New Roman" w:hAnsi="Times New Roman"/>
          <w:sz w:val="24"/>
          <w:szCs w:val="24"/>
          <w:lang w:eastAsia="ru-RU"/>
        </w:rPr>
        <w:t>.</w:t>
      </w:r>
    </w:p>
    <w:p w:rsidR="00BD758E" w:rsidRPr="002F7827" w:rsidRDefault="00BD758E" w:rsidP="00BD75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BD758E" w:rsidRPr="002F7827" w:rsidRDefault="00BD758E" w:rsidP="00BD75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>Не требуется представление документов, подтверждающих указанные в предыдущем абзаце сведения об участниках общественных обсуждений (ФИО, дату рождения, адрес места жительства  (регистрации) – для физ.  лиц; наименование, ОГРН, место нахождения и адрес – для юридических лиц), если данными лицами вносятся предложения и замечания, касающиеся проекта, подлежащего рассмотрению  на общественных обсуждениях, посредством официального сайта. При этом для подтверждения сведений, указанных в предыдущем абзаце (при внесении предложений и замечаний по проекту посредством официального сайта), может использоваться единая система идентификации и аутентификации (ЕСИА).</w:t>
      </w:r>
    </w:p>
    <w:p w:rsidR="00BD758E" w:rsidRPr="002F7827" w:rsidRDefault="00BD758E" w:rsidP="00BD75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>В случае выявления факта представления участником общественных обсуждений недостоверных сведений его предложения и замечания не рассматриваются.</w:t>
      </w:r>
    </w:p>
    <w:p w:rsidR="007A21B5" w:rsidRPr="00BD758E" w:rsidRDefault="00BD758E" w:rsidP="00BD75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F7827">
        <w:rPr>
          <w:rFonts w:ascii="Times New Roman" w:hAnsi="Times New Roman"/>
          <w:sz w:val="24"/>
          <w:szCs w:val="24"/>
          <w:lang w:eastAsia="ru-RU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законом </w:t>
      </w:r>
      <w:r w:rsidRPr="002F7827">
        <w:rPr>
          <w:rFonts w:ascii="Times New Roman" w:hAnsi="Times New Roman"/>
          <w:bCs/>
          <w:sz w:val="24"/>
          <w:szCs w:val="24"/>
        </w:rPr>
        <w:t>«</w:t>
      </w:r>
      <w:r w:rsidRPr="002F7827">
        <w:rPr>
          <w:rFonts w:ascii="Times New Roman" w:hAnsi="Times New Roman"/>
          <w:sz w:val="24"/>
          <w:szCs w:val="24"/>
          <w:lang w:eastAsia="ru-RU"/>
        </w:rPr>
        <w:t>О персональных данных</w:t>
      </w:r>
      <w:r w:rsidRPr="002F7827">
        <w:rPr>
          <w:rFonts w:ascii="Times New Roman" w:hAnsi="Times New Roman"/>
          <w:sz w:val="24"/>
          <w:szCs w:val="24"/>
        </w:rPr>
        <w:t>»</w:t>
      </w:r>
      <w:r w:rsidRPr="002F7827"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7A21B5" w:rsidRPr="00BD758E" w:rsidSect="00C83339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A9"/>
    <w:rsid w:val="007A21B5"/>
    <w:rsid w:val="008543A9"/>
    <w:rsid w:val="00B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8181C-F325-470C-ADCE-F4E9E07F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58E"/>
    <w:rPr>
      <w:rFonts w:cs="Times New Roman"/>
      <w:color w:val="0000FF"/>
      <w:u w:val="single"/>
    </w:rPr>
  </w:style>
  <w:style w:type="character" w:styleId="a4">
    <w:name w:val="Strong"/>
    <w:qFormat/>
    <w:rsid w:val="00BD7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p_techenskoe@chelsosna.ru" TargetMode="External"/><Relationship Id="rId5" Type="http://schemas.openxmlformats.org/officeDocument/2006/relationships/hyperlink" Target="admtechen@mail.ru" TargetMode="External"/><Relationship Id="rId4" Type="http://schemas.openxmlformats.org/officeDocument/2006/relationships/hyperlink" Target="https://techensk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2023-09-27T09:25:00Z</dcterms:created>
  <dcterms:modified xsi:type="dcterms:W3CDTF">2023-09-27T09:25:00Z</dcterms:modified>
</cp:coreProperties>
</file>